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5D381" w14:textId="77777777" w:rsidR="00755D9F" w:rsidRDefault="004A195A">
      <w:pPr>
        <w:spacing w:after="0" w:line="259" w:lineRule="auto"/>
        <w:ind w:left="243" w:right="9" w:hanging="10"/>
        <w:jc w:val="center"/>
      </w:pPr>
      <w:r>
        <w:t xml:space="preserve">TOWN COUNCIL REGULAR MEETING    </w:t>
      </w:r>
    </w:p>
    <w:p w14:paraId="320FCC1D" w14:textId="77777777" w:rsidR="00755D9F" w:rsidRDefault="004A195A">
      <w:pPr>
        <w:spacing w:after="0" w:line="259" w:lineRule="auto"/>
        <w:ind w:left="243" w:hanging="10"/>
        <w:jc w:val="center"/>
      </w:pPr>
      <w:r>
        <w:t xml:space="preserve">June 9, 2026 </w:t>
      </w:r>
    </w:p>
    <w:p w14:paraId="23163C9E" w14:textId="77777777" w:rsidR="00755D9F" w:rsidRDefault="004A195A">
      <w:pPr>
        <w:spacing w:after="0" w:line="259" w:lineRule="auto"/>
        <w:ind w:left="243" w:right="10" w:hanging="10"/>
        <w:jc w:val="center"/>
      </w:pPr>
      <w:r>
        <w:t xml:space="preserve">25 N. Main St, Fredonia AZ, 86022    </w:t>
      </w:r>
    </w:p>
    <w:p w14:paraId="27204933" w14:textId="77777777" w:rsidR="00755D9F" w:rsidRDefault="004A195A">
      <w:pPr>
        <w:spacing w:after="0" w:line="259" w:lineRule="auto"/>
        <w:ind w:left="243" w:right="4" w:hanging="10"/>
        <w:jc w:val="center"/>
      </w:pPr>
      <w:r>
        <w:t xml:space="preserve">7:00 pm    </w:t>
      </w:r>
    </w:p>
    <w:p w14:paraId="1CA4EE2A" w14:textId="77777777" w:rsidR="00755D9F" w:rsidRDefault="004A195A">
      <w:pPr>
        <w:spacing w:after="0" w:line="259" w:lineRule="auto"/>
        <w:ind w:left="1454" w:firstLine="0"/>
      </w:pPr>
      <w:r>
        <w:t xml:space="preserve">    </w:t>
      </w:r>
    </w:p>
    <w:p w14:paraId="7E51836B" w14:textId="77777777" w:rsidR="00755D9F" w:rsidRDefault="004A195A">
      <w:pPr>
        <w:ind w:left="744" w:hanging="10"/>
      </w:pPr>
      <w:r>
        <w:t xml:space="preserve">Pursuant to ARS 38-431.01, notice is hereby given to members of the Fredonia Town Council and the Public that a Public Meeting will be held on June 9, 2026 at 7:00 p.m.    </w:t>
      </w:r>
    </w:p>
    <w:p w14:paraId="182B88A0" w14:textId="77777777" w:rsidR="00755D9F" w:rsidRDefault="004A195A">
      <w:pPr>
        <w:spacing w:after="90" w:line="259" w:lineRule="auto"/>
        <w:ind w:left="839" w:firstLine="0"/>
        <w:jc w:val="center"/>
      </w:pPr>
      <w:r>
        <w:t xml:space="preserve">    </w:t>
      </w:r>
    </w:p>
    <w:p w14:paraId="59251334" w14:textId="77777777" w:rsidR="00755D9F" w:rsidRDefault="004A195A">
      <w:pPr>
        <w:tabs>
          <w:tab w:val="center" w:pos="1399"/>
        </w:tabs>
        <w:ind w:left="-5" w:firstLine="0"/>
      </w:pPr>
      <w:r>
        <w:t xml:space="preserve">    </w:t>
      </w:r>
      <w:r>
        <w:tab/>
        <w:t xml:space="preserve">Call to Order:  </w:t>
      </w:r>
      <w:r>
        <w:t>7:05</w:t>
      </w:r>
      <w:r>
        <w:t xml:space="preserve">   </w:t>
      </w:r>
    </w:p>
    <w:p w14:paraId="7E5E8AC1" w14:textId="77777777" w:rsidR="00755D9F" w:rsidRDefault="004A195A">
      <w:pPr>
        <w:spacing w:after="60" w:line="259" w:lineRule="auto"/>
        <w:ind w:left="14" w:firstLine="0"/>
      </w:pPr>
      <w:r>
        <w:t xml:space="preserve">    </w:t>
      </w:r>
    </w:p>
    <w:p w14:paraId="0BFDF84A" w14:textId="77777777" w:rsidR="00755D9F" w:rsidRDefault="004A195A">
      <w:pPr>
        <w:ind w:left="5" w:hanging="10"/>
      </w:pPr>
      <w:r>
        <w:t xml:space="preserve">        Roll Call: </w:t>
      </w:r>
      <w:r>
        <w:t>Mayor Johnson</w:t>
      </w:r>
      <w:r>
        <w:t xml:space="preserve">    </w:t>
      </w:r>
    </w:p>
    <w:p w14:paraId="292AF132" w14:textId="77777777" w:rsidR="00755D9F" w:rsidRDefault="004A195A">
      <w:pPr>
        <w:ind w:left="0" w:firstLine="0"/>
      </w:pPr>
      <w:r>
        <w:t xml:space="preserve">                         </w:t>
      </w:r>
      <w:r>
        <w:t xml:space="preserve">Vice Mayor Scott </w:t>
      </w:r>
    </w:p>
    <w:p w14:paraId="6F73DB7C" w14:textId="77777777" w:rsidR="00755D9F" w:rsidRDefault="004A195A">
      <w:pPr>
        <w:ind w:left="0" w:firstLine="0"/>
      </w:pPr>
      <w:r>
        <w:t xml:space="preserve">                         Councilor Johnson </w:t>
      </w:r>
    </w:p>
    <w:p w14:paraId="4AB81976" w14:textId="77777777" w:rsidR="00755D9F" w:rsidRDefault="004A195A">
      <w:pPr>
        <w:ind w:left="0" w:firstLine="0"/>
      </w:pPr>
      <w:r>
        <w:t xml:space="preserve">                         Councilor Banks </w:t>
      </w:r>
    </w:p>
    <w:p w14:paraId="13B58F9F" w14:textId="77777777" w:rsidR="00755D9F" w:rsidRDefault="004A195A">
      <w:pPr>
        <w:ind w:left="0" w:firstLine="0"/>
      </w:pPr>
      <w:r>
        <w:t xml:space="preserve">                         Councilor Ballard </w:t>
      </w:r>
    </w:p>
    <w:p w14:paraId="375392BD" w14:textId="77777777" w:rsidR="00755D9F" w:rsidRDefault="004A195A">
      <w:pPr>
        <w:spacing w:after="0" w:line="259" w:lineRule="auto"/>
        <w:ind w:left="14" w:firstLine="0"/>
      </w:pPr>
      <w:r>
        <w:t xml:space="preserve">    </w:t>
      </w:r>
    </w:p>
    <w:p w14:paraId="1C313D8C" w14:textId="77777777" w:rsidR="00755D9F" w:rsidRDefault="004A195A">
      <w:pPr>
        <w:ind w:left="734" w:firstLine="0"/>
      </w:pPr>
      <w:r>
        <w:t xml:space="preserve">Invocation: </w:t>
      </w:r>
      <w:r>
        <w:t>Mayor Johnson</w:t>
      </w:r>
      <w:r>
        <w:t xml:space="preserve">   </w:t>
      </w:r>
    </w:p>
    <w:p w14:paraId="2812D204" w14:textId="77777777" w:rsidR="00755D9F" w:rsidRDefault="004A195A">
      <w:pPr>
        <w:spacing w:after="0" w:line="259" w:lineRule="auto"/>
        <w:ind w:left="734" w:firstLine="0"/>
      </w:pPr>
      <w:r>
        <w:t xml:space="preserve">    </w:t>
      </w:r>
    </w:p>
    <w:p w14:paraId="750FB918" w14:textId="77777777" w:rsidR="00755D9F" w:rsidRDefault="004A195A">
      <w:pPr>
        <w:ind w:left="744" w:hanging="10"/>
      </w:pPr>
      <w:r>
        <w:t xml:space="preserve">Pledge of Allegiance: </w:t>
      </w:r>
      <w:r>
        <w:t>All in attendance</w:t>
      </w:r>
      <w:r>
        <w:t xml:space="preserve">    </w:t>
      </w:r>
    </w:p>
    <w:p w14:paraId="773CBF28" w14:textId="77777777" w:rsidR="00755D9F" w:rsidRDefault="004A195A">
      <w:pPr>
        <w:spacing w:after="0" w:line="259" w:lineRule="auto"/>
        <w:ind w:left="734" w:firstLine="0"/>
      </w:pPr>
      <w:r>
        <w:t xml:space="preserve">    </w:t>
      </w:r>
    </w:p>
    <w:p w14:paraId="707E6208" w14:textId="77777777" w:rsidR="00755D9F" w:rsidRDefault="004A195A">
      <w:pPr>
        <w:ind w:left="744" w:hanging="10"/>
      </w:pPr>
      <w:r>
        <w:t xml:space="preserve">Public comment (The council shall not discuss or take legal action on matters unless the matters are properly noticed.) </w:t>
      </w:r>
      <w:r>
        <w:t>No Public Comment</w:t>
      </w:r>
      <w:r>
        <w:t xml:space="preserve">  </w:t>
      </w:r>
    </w:p>
    <w:p w14:paraId="3B83BA87" w14:textId="77777777" w:rsidR="00755D9F" w:rsidRDefault="004A195A">
      <w:pPr>
        <w:spacing w:after="82" w:line="259" w:lineRule="auto"/>
        <w:ind w:left="734" w:firstLine="0"/>
      </w:pPr>
      <w:r>
        <w:t xml:space="preserve">     </w:t>
      </w:r>
    </w:p>
    <w:p w14:paraId="47979CFE" w14:textId="77777777" w:rsidR="00755D9F" w:rsidRDefault="004A195A">
      <w:pPr>
        <w:numPr>
          <w:ilvl w:val="0"/>
          <w:numId w:val="1"/>
        </w:numPr>
        <w:ind w:hanging="720"/>
      </w:pPr>
      <w:r>
        <w:t xml:space="preserve">Consent Items: (The following items may be approved by a single motion, unless a member of the Town Council requests that any item be considered separately and acted upon accordingly.  Each item considered separately may be approved by motion of the Council as though originally listed as an action item)    </w:t>
      </w:r>
    </w:p>
    <w:p w14:paraId="1E6E8ED9" w14:textId="77777777" w:rsidR="00755D9F" w:rsidRDefault="004A195A">
      <w:pPr>
        <w:numPr>
          <w:ilvl w:val="1"/>
          <w:numId w:val="1"/>
        </w:numPr>
        <w:ind w:hanging="360"/>
      </w:pPr>
      <w:r>
        <w:t xml:space="preserve">Agenda for June 9, 2026    </w:t>
      </w:r>
    </w:p>
    <w:p w14:paraId="126AD4C1" w14:textId="77777777" w:rsidR="00755D9F" w:rsidRDefault="004A195A">
      <w:pPr>
        <w:numPr>
          <w:ilvl w:val="1"/>
          <w:numId w:val="1"/>
        </w:numPr>
        <w:ind w:hanging="360"/>
      </w:pPr>
      <w:r>
        <w:t xml:space="preserve">Minutes from May 12, 2026 Regular Meeting and May 19, 2026 Emergency Meeting </w:t>
      </w:r>
    </w:p>
    <w:p w14:paraId="2770B340" w14:textId="17296AEF" w:rsidR="00755D9F" w:rsidRDefault="004A195A">
      <w:pPr>
        <w:numPr>
          <w:ilvl w:val="1"/>
          <w:numId w:val="1"/>
        </w:numPr>
        <w:ind w:hanging="360"/>
      </w:pPr>
      <w:r>
        <w:t xml:space="preserve">Payment Approval Reports for May 14, 2026, May 28, 2026 and June 9, </w:t>
      </w:r>
      <w:r w:rsidR="004B5A1D">
        <w:t>2026 Councilor</w:t>
      </w:r>
      <w:r>
        <w:t xml:space="preserve"> Ballard Motioned to approve the consent items with Councilor Banks seconding the motion and all in favor</w:t>
      </w:r>
      <w:r>
        <w:t xml:space="preserve">   </w:t>
      </w:r>
    </w:p>
    <w:p w14:paraId="29996E80" w14:textId="77777777" w:rsidR="00755D9F" w:rsidRDefault="004A195A">
      <w:pPr>
        <w:spacing w:after="78" w:line="259" w:lineRule="auto"/>
        <w:ind w:left="1454" w:firstLine="0"/>
      </w:pPr>
      <w:r>
        <w:t xml:space="preserve">    </w:t>
      </w:r>
    </w:p>
    <w:p w14:paraId="7E30EC94" w14:textId="77777777" w:rsidR="00755D9F" w:rsidRDefault="004A195A">
      <w:pPr>
        <w:numPr>
          <w:ilvl w:val="0"/>
          <w:numId w:val="1"/>
        </w:numPr>
        <w:ind w:hanging="720"/>
      </w:pPr>
      <w:r>
        <w:t xml:space="preserve">Reports: (The council shall not discuss or take legal action on matters unless the matters are properly noticed)    </w:t>
      </w:r>
    </w:p>
    <w:p w14:paraId="35F0DFEE" w14:textId="77777777" w:rsidR="00755D9F" w:rsidRDefault="004A195A">
      <w:pPr>
        <w:numPr>
          <w:ilvl w:val="1"/>
          <w:numId w:val="1"/>
        </w:numPr>
        <w:ind w:hanging="360"/>
      </w:pPr>
      <w:r>
        <w:t xml:space="preserve">Mayor: </w:t>
      </w:r>
      <w:r>
        <w:t>Mayor Johnson reported on the meeting with the power company he will talk about it more in the meeting.</w:t>
      </w:r>
      <w:r>
        <w:t xml:space="preserve">   </w:t>
      </w:r>
    </w:p>
    <w:p w14:paraId="74CB722B" w14:textId="77777777" w:rsidR="00755D9F" w:rsidRDefault="004A195A">
      <w:pPr>
        <w:numPr>
          <w:ilvl w:val="1"/>
          <w:numId w:val="1"/>
        </w:numPr>
        <w:ind w:hanging="360"/>
      </w:pPr>
      <w:r>
        <w:lastRenderedPageBreak/>
        <w:t xml:space="preserve">Councilor Members:    </w:t>
      </w:r>
    </w:p>
    <w:p w14:paraId="3BE7CB1D" w14:textId="77777777" w:rsidR="00755D9F" w:rsidRDefault="004A195A">
      <w:pPr>
        <w:numPr>
          <w:ilvl w:val="1"/>
          <w:numId w:val="1"/>
        </w:numPr>
        <w:ind w:hanging="360"/>
      </w:pPr>
      <w:r>
        <w:t xml:space="preserve">Department Heads: Sheena Cram with the Library: </w:t>
      </w:r>
      <w:r>
        <w:t xml:space="preserve">Sheena Cram reported on the money that the library received from a local family trust. They will start working on getting the library back in order after the fire. They have been working hard at getting things boxed up so they can move things out in order to get the new carpet. The summer reading program started with a kick off at the park. They have started the summer sports program. They are learning the basics of sports. She also reported on the community fish fry. Flagstaff IT will be loaning them some </w:t>
      </w:r>
      <w:r>
        <w:t>kid computers. They will be replacing the computers at the end of the summer. They have access to a program called Canopy that allows people to view learning programs.</w:t>
      </w:r>
      <w:r>
        <w:t xml:space="preserve"> </w:t>
      </w:r>
    </w:p>
    <w:p w14:paraId="4667FC2A" w14:textId="77777777" w:rsidR="00755D9F" w:rsidRDefault="004A195A">
      <w:pPr>
        <w:spacing w:line="259" w:lineRule="auto"/>
        <w:ind w:left="1440" w:firstLine="0"/>
      </w:pPr>
      <w:r>
        <w:t xml:space="preserve"> </w:t>
      </w:r>
    </w:p>
    <w:p w14:paraId="1E41AEED" w14:textId="77777777" w:rsidR="00755D9F" w:rsidRDefault="004A195A">
      <w:pPr>
        <w:numPr>
          <w:ilvl w:val="1"/>
          <w:numId w:val="1"/>
        </w:numPr>
        <w:ind w:hanging="360"/>
      </w:pPr>
      <w:r>
        <w:t xml:space="preserve">Town Office: Tracy Stumpf: </w:t>
      </w:r>
      <w:r>
        <w:t>Tracy reported on the conference she attended in Reno. She reported on the classes that she attended. She also reported on the conference she will be attending in July for elections training. She reported on speaking with the new town accountant, she will be coming to town in July to work on the budget. Also, the dumpster fee will be going to $80.00 a month. There is also a burn ban in Fredonia.</w:t>
      </w:r>
      <w:r>
        <w:t xml:space="preserve">  </w:t>
      </w:r>
    </w:p>
    <w:p w14:paraId="58E08181" w14:textId="77777777" w:rsidR="00755D9F" w:rsidRDefault="004A195A">
      <w:pPr>
        <w:spacing w:after="3" w:line="259" w:lineRule="auto"/>
        <w:ind w:left="1090" w:firstLine="0"/>
      </w:pPr>
      <w:r>
        <w:t xml:space="preserve"> </w:t>
      </w:r>
    </w:p>
    <w:p w14:paraId="37D50FAD" w14:textId="77777777" w:rsidR="00755D9F" w:rsidRDefault="004A195A">
      <w:pPr>
        <w:spacing w:after="56" w:line="259" w:lineRule="auto"/>
        <w:ind w:left="1454" w:firstLine="0"/>
      </w:pPr>
      <w:r>
        <w:t xml:space="preserve">    </w:t>
      </w:r>
    </w:p>
    <w:p w14:paraId="03C72336" w14:textId="77777777" w:rsidR="00755D9F" w:rsidRDefault="004A195A">
      <w:pPr>
        <w:numPr>
          <w:ilvl w:val="0"/>
          <w:numId w:val="1"/>
        </w:numPr>
        <w:ind w:hanging="720"/>
      </w:pPr>
      <w:r>
        <w:t xml:space="preserve">Action Items:    </w:t>
      </w:r>
    </w:p>
    <w:p w14:paraId="099E8D69" w14:textId="77777777" w:rsidR="00755D9F" w:rsidRDefault="004A195A">
      <w:pPr>
        <w:spacing w:after="6" w:line="259" w:lineRule="auto"/>
        <w:ind w:left="14" w:firstLine="0"/>
      </w:pPr>
      <w:r>
        <w:t xml:space="preserve">    </w:t>
      </w:r>
    </w:p>
    <w:p w14:paraId="22A3B0DD" w14:textId="77777777" w:rsidR="00755D9F" w:rsidRDefault="004A195A">
      <w:pPr>
        <w:numPr>
          <w:ilvl w:val="1"/>
          <w:numId w:val="1"/>
        </w:numPr>
        <w:ind w:hanging="360"/>
      </w:pPr>
      <w:r>
        <w:t xml:space="preserve">Discussion and possible action regarding: Judge Serena Cutchen and Dusty Tait with the court IGA: </w:t>
      </w:r>
      <w:r>
        <w:t>Judge Serena Cutchen and Dusty Tait came in to have the IGA signed for a new employee that was approved last year. They put off hiring a new employee because of space. Now that they have the space they would like to go ahead and hire someone. Councilor Ballard made a motion to approve the IGA with Councilor Banks seconding the motion and all in favor.</w:t>
      </w:r>
      <w:r>
        <w:t xml:space="preserve"> </w:t>
      </w:r>
    </w:p>
    <w:p w14:paraId="7CC4DF34" w14:textId="77777777" w:rsidR="00755D9F" w:rsidRDefault="004A195A">
      <w:pPr>
        <w:numPr>
          <w:ilvl w:val="1"/>
          <w:numId w:val="1"/>
        </w:numPr>
        <w:ind w:hanging="360"/>
      </w:pPr>
      <w:r>
        <w:t xml:space="preserve">Discussion and possible action regarding: Letter of Intent for Biomass to Power Project in Fredonia, AZ: </w:t>
      </w:r>
      <w:r>
        <w:t xml:space="preserve">Mayor Johnson reported on meeting with the company who has the generator. Fredonia may be short some power next year. It will go in out by the substation on Reidhead’s property. Councilor Ballard spoke about the letter of intent. He made a motion to approve the letter of intent. With Vice Mayor Scott seconded the motion with all in favor. They will be bringing slash piles off the mountain to burn. </w:t>
      </w:r>
      <w:r>
        <w:t xml:space="preserve"> </w:t>
      </w:r>
    </w:p>
    <w:p w14:paraId="27B3D4B0" w14:textId="77777777" w:rsidR="00755D9F" w:rsidRDefault="004A195A">
      <w:pPr>
        <w:numPr>
          <w:ilvl w:val="1"/>
          <w:numId w:val="1"/>
        </w:numPr>
        <w:ind w:hanging="360"/>
      </w:pPr>
      <w:r>
        <w:t xml:space="preserve">Discussion and possible action regarding: Kaibab Plateau Public and Fire Fighter Safety Project: </w:t>
      </w:r>
      <w:r>
        <w:t>This item went along with item w. Mayor Johnson stated that there are books in the office about the recovery plan if people wanted to stop in and look at them.</w:t>
      </w:r>
      <w:r>
        <w:t xml:space="preserve"> </w:t>
      </w:r>
    </w:p>
    <w:p w14:paraId="38F33516" w14:textId="77777777" w:rsidR="00755D9F" w:rsidRDefault="004A195A">
      <w:pPr>
        <w:numPr>
          <w:ilvl w:val="1"/>
          <w:numId w:val="1"/>
        </w:numPr>
        <w:ind w:hanging="360"/>
      </w:pPr>
      <w:r>
        <w:lastRenderedPageBreak/>
        <w:t>Discussion and possible action regarding: 24</w:t>
      </w:r>
      <w:r>
        <w:rPr>
          <w:vertAlign w:val="superscript"/>
        </w:rPr>
        <w:t>th</w:t>
      </w:r>
      <w:r>
        <w:t xml:space="preserve"> of July Pioneer Day Sponsorship:</w:t>
      </w:r>
      <w:r>
        <w:t xml:space="preserve"> </w:t>
      </w:r>
    </w:p>
    <w:p w14:paraId="65485BF7" w14:textId="77777777" w:rsidR="00755D9F" w:rsidRDefault="004A195A">
      <w:pPr>
        <w:ind w:left="1440" w:firstLine="0"/>
      </w:pPr>
      <w:r>
        <w:t>This is for the 24</w:t>
      </w:r>
      <w:r>
        <w:rPr>
          <w:vertAlign w:val="superscript"/>
        </w:rPr>
        <w:t>th</w:t>
      </w:r>
      <w:r>
        <w:t xml:space="preserve"> of July fireworks. The town has been donating $100.00 for </w:t>
      </w:r>
    </w:p>
    <w:p w14:paraId="23FCFDCE" w14:textId="77777777" w:rsidR="00755D9F" w:rsidRDefault="004A195A">
      <w:pPr>
        <w:ind w:left="1440" w:firstLine="0"/>
      </w:pPr>
      <w:r>
        <w:t>many years. Councilor Ballard made a motion to approve donating $100.00 again with Councilor Johnson seconding the motion and all in favor.</w:t>
      </w:r>
      <w:r>
        <w:t xml:space="preserve"> </w:t>
      </w:r>
    </w:p>
    <w:p w14:paraId="3BA190F7" w14:textId="77777777" w:rsidR="00755D9F" w:rsidRDefault="004A195A">
      <w:pPr>
        <w:numPr>
          <w:ilvl w:val="1"/>
          <w:numId w:val="1"/>
        </w:numPr>
        <w:ind w:hanging="360"/>
      </w:pPr>
      <w:r>
        <w:t xml:space="preserve">Discussion and possible action regarding: The Care and Share Building: </w:t>
      </w:r>
      <w:r>
        <w:t>Mayor Johnson reported on the Care and Share building. He wanted to let Hazel know that they did not forget about her and care and share. The council is still working on the building and waiting for the new budget to have the money to put the building up.</w:t>
      </w:r>
      <w:r>
        <w:t xml:space="preserve"> </w:t>
      </w:r>
    </w:p>
    <w:p w14:paraId="4043385C" w14:textId="77777777" w:rsidR="00755D9F" w:rsidRDefault="004A195A">
      <w:pPr>
        <w:numPr>
          <w:ilvl w:val="1"/>
          <w:numId w:val="1"/>
        </w:numPr>
        <w:ind w:hanging="360"/>
      </w:pPr>
      <w:r>
        <w:t xml:space="preserve">Discussion and possible action regarding: Airbnb’s and short-term rentals: </w:t>
      </w:r>
      <w:r>
        <w:t xml:space="preserve">Tomas </w:t>
      </w:r>
      <w:proofErr w:type="spellStart"/>
      <w:r>
        <w:t>Helwing</w:t>
      </w:r>
      <w:proofErr w:type="spellEnd"/>
      <w:r>
        <w:t xml:space="preserve"> stood to share what he found out from the Coconino County about Airbnb’s. He is concerned about the rental behind his property. Councilor Ballard stated that he has the Arizona statues for Airbnb’s, and the town may not prohibit vacation rentals or short-term rentals. The town is concerned that the rentals comply with the laws and that they all have a business license with Fredonia. Councilor Ballard requested that the office send out the letters to those with Airbnb’s that they must comply wi</w:t>
      </w:r>
      <w:r>
        <w:t>th ARS 9-500.39 and that they need a business license with the town.</w:t>
      </w:r>
      <w:r>
        <w:t xml:space="preserve"> </w:t>
      </w:r>
    </w:p>
    <w:p w14:paraId="6DD5F916" w14:textId="77777777" w:rsidR="00755D9F" w:rsidRDefault="004A195A">
      <w:pPr>
        <w:numPr>
          <w:ilvl w:val="1"/>
          <w:numId w:val="1"/>
        </w:numPr>
        <w:ind w:hanging="360"/>
      </w:pPr>
      <w:r>
        <w:t xml:space="preserve">Discussion and possible action regarding: Evaluation for town clerk Tracy </w:t>
      </w:r>
    </w:p>
    <w:p w14:paraId="44C1AEC3" w14:textId="77777777" w:rsidR="00755D9F" w:rsidRDefault="004A195A">
      <w:pPr>
        <w:ind w:left="1440" w:firstLine="0"/>
      </w:pPr>
      <w:r>
        <w:t xml:space="preserve">Stumpf, may go into executive session (A.R.S. 38-431.03(A)(1): </w:t>
      </w:r>
      <w:r>
        <w:t>Councilor Ballard made a motion to go into executive session with Councilor Johnson seconding the motion and all in favor. After executive session Vice Mayor Scott made a motion to approve the pay raise of $5.00 for town clerk, with Councilor Ballard seconding the motion and all in favor.</w:t>
      </w:r>
      <w:r>
        <w:t xml:space="preserve"> </w:t>
      </w:r>
    </w:p>
    <w:p w14:paraId="555A4CB9" w14:textId="77777777" w:rsidR="00755D9F" w:rsidRDefault="004A195A">
      <w:pPr>
        <w:spacing w:after="80" w:line="259" w:lineRule="auto"/>
        <w:ind w:left="1454" w:firstLine="0"/>
      </w:pPr>
      <w:r>
        <w:t xml:space="preserve">      </w:t>
      </w:r>
    </w:p>
    <w:p w14:paraId="043E45E7" w14:textId="77777777" w:rsidR="00755D9F" w:rsidRDefault="004A195A">
      <w:pPr>
        <w:numPr>
          <w:ilvl w:val="0"/>
          <w:numId w:val="1"/>
        </w:numPr>
        <w:spacing w:after="263"/>
        <w:ind w:hanging="720"/>
      </w:pPr>
      <w:r>
        <w:t xml:space="preserve">Discussion    </w:t>
      </w:r>
    </w:p>
    <w:p w14:paraId="640C6996" w14:textId="77777777" w:rsidR="00755D9F" w:rsidRDefault="004A195A">
      <w:pPr>
        <w:ind w:left="5" w:hanging="10"/>
      </w:pPr>
      <w:r>
        <w:t xml:space="preserve">1.  Future Agenda Items:    </w:t>
      </w:r>
    </w:p>
    <w:p w14:paraId="4B3B81F3" w14:textId="77777777" w:rsidR="00755D9F" w:rsidRDefault="004A195A">
      <w:pPr>
        <w:numPr>
          <w:ilvl w:val="0"/>
          <w:numId w:val="2"/>
        </w:numPr>
        <w:ind w:hanging="360"/>
      </w:pPr>
      <w:r>
        <w:t xml:space="preserve">New form for land combination/split/lot line adjustment    </w:t>
      </w:r>
    </w:p>
    <w:p w14:paraId="44F514AE" w14:textId="77777777" w:rsidR="00755D9F" w:rsidRDefault="004A195A">
      <w:pPr>
        <w:numPr>
          <w:ilvl w:val="0"/>
          <w:numId w:val="2"/>
        </w:numPr>
        <w:ind w:hanging="360"/>
      </w:pPr>
      <w:r>
        <w:t xml:space="preserve">Town Committees and departments; council representation    </w:t>
      </w:r>
    </w:p>
    <w:p w14:paraId="0927230B" w14:textId="77777777" w:rsidR="00755D9F" w:rsidRDefault="004A195A">
      <w:pPr>
        <w:numPr>
          <w:ilvl w:val="0"/>
          <w:numId w:val="2"/>
        </w:numPr>
        <w:ind w:hanging="360"/>
      </w:pPr>
      <w:r>
        <w:t xml:space="preserve">General Plan    </w:t>
      </w:r>
    </w:p>
    <w:p w14:paraId="3D780994" w14:textId="77777777" w:rsidR="00755D9F" w:rsidRDefault="004A195A">
      <w:pPr>
        <w:numPr>
          <w:ilvl w:val="0"/>
          <w:numId w:val="2"/>
        </w:numPr>
        <w:ind w:hanging="360"/>
      </w:pPr>
      <w:r>
        <w:t xml:space="preserve">Emergency preparedness-backup generators, get quotes    </w:t>
      </w:r>
    </w:p>
    <w:p w14:paraId="41144F87" w14:textId="77777777" w:rsidR="00755D9F" w:rsidRDefault="004A195A">
      <w:pPr>
        <w:numPr>
          <w:ilvl w:val="0"/>
          <w:numId w:val="2"/>
        </w:numPr>
        <w:ind w:hanging="360"/>
      </w:pPr>
      <w:r>
        <w:t xml:space="preserve">Secure water supply    </w:t>
      </w:r>
    </w:p>
    <w:p w14:paraId="433BC2F0" w14:textId="77777777" w:rsidR="00755D9F" w:rsidRDefault="004A195A">
      <w:pPr>
        <w:numPr>
          <w:ilvl w:val="0"/>
          <w:numId w:val="2"/>
        </w:numPr>
        <w:ind w:hanging="360"/>
      </w:pPr>
      <w:r>
        <w:t xml:space="preserve">Utility Board    </w:t>
      </w:r>
    </w:p>
    <w:p w14:paraId="66B2434F" w14:textId="77777777" w:rsidR="00755D9F" w:rsidRDefault="004A195A">
      <w:pPr>
        <w:numPr>
          <w:ilvl w:val="0"/>
          <w:numId w:val="2"/>
        </w:numPr>
        <w:ind w:hanging="360"/>
      </w:pPr>
      <w:r>
        <w:t xml:space="preserve">Model City tax code    </w:t>
      </w:r>
    </w:p>
    <w:p w14:paraId="5FCD0A89" w14:textId="77777777" w:rsidR="00755D9F" w:rsidRDefault="004A195A">
      <w:pPr>
        <w:spacing w:after="0" w:line="259" w:lineRule="auto"/>
        <w:ind w:left="2174" w:firstLine="0"/>
      </w:pPr>
      <w:r>
        <w:t xml:space="preserve">    </w:t>
      </w:r>
    </w:p>
    <w:p w14:paraId="581A05A1" w14:textId="77777777" w:rsidR="00755D9F" w:rsidRDefault="004A195A">
      <w:pPr>
        <w:spacing w:after="0" w:line="259" w:lineRule="auto"/>
        <w:ind w:left="2174" w:firstLine="0"/>
      </w:pPr>
      <w:r>
        <w:t xml:space="preserve">    </w:t>
      </w:r>
    </w:p>
    <w:p w14:paraId="7956E5D9" w14:textId="77777777" w:rsidR="00755D9F" w:rsidRDefault="004A195A">
      <w:pPr>
        <w:spacing w:after="10" w:line="259" w:lineRule="auto"/>
        <w:ind w:left="2174" w:firstLine="0"/>
      </w:pPr>
      <w:r>
        <w:t xml:space="preserve">    </w:t>
      </w:r>
    </w:p>
    <w:p w14:paraId="15BCB969" w14:textId="77777777" w:rsidR="00755D9F" w:rsidRDefault="004A195A">
      <w:pPr>
        <w:ind w:left="5" w:hanging="10"/>
      </w:pPr>
      <w:r>
        <w:t xml:space="preserve">Adjourn: </w:t>
      </w:r>
      <w:r>
        <w:t xml:space="preserve">8.08 </w:t>
      </w:r>
    </w:p>
    <w:p w14:paraId="0421A320" w14:textId="77777777" w:rsidR="00755D9F" w:rsidRDefault="004A195A">
      <w:pPr>
        <w:spacing w:after="10" w:line="259" w:lineRule="auto"/>
        <w:ind w:left="14" w:firstLine="0"/>
      </w:pPr>
      <w:r>
        <w:lastRenderedPageBreak/>
        <w:t xml:space="preserve">    </w:t>
      </w:r>
    </w:p>
    <w:p w14:paraId="197BBC06" w14:textId="77777777" w:rsidR="00755D9F" w:rsidRDefault="004A195A">
      <w:pPr>
        <w:spacing w:after="12" w:line="259" w:lineRule="auto"/>
        <w:ind w:left="14" w:firstLine="0"/>
      </w:pPr>
      <w:r>
        <w:t xml:space="preserve">    </w:t>
      </w:r>
    </w:p>
    <w:p w14:paraId="3AE8EAE7" w14:textId="77777777" w:rsidR="00755D9F" w:rsidRDefault="004A195A">
      <w:pPr>
        <w:ind w:left="5" w:hanging="10"/>
      </w:pPr>
      <w:r>
        <w:t xml:space="preserve"> Approved                                                                              Attest     ______________________________          _______________________________________   </w:t>
      </w:r>
    </w:p>
    <w:p w14:paraId="148866A7" w14:textId="77777777" w:rsidR="00755D9F" w:rsidRDefault="004A195A">
      <w:pPr>
        <w:spacing w:after="254"/>
        <w:ind w:left="5" w:hanging="10"/>
      </w:pPr>
      <w:r>
        <w:t xml:space="preserve">Don Johnson, Mayor                                                       Tracy Stumpf, Town Clerk    </w:t>
      </w:r>
    </w:p>
    <w:p w14:paraId="4FD6DA20" w14:textId="77777777" w:rsidR="00755D9F" w:rsidRDefault="004A195A">
      <w:pPr>
        <w:spacing w:after="255"/>
        <w:ind w:left="5" w:hanging="10"/>
      </w:pPr>
      <w:r>
        <w:t xml:space="preserve">Certification- I hereby certify that the above is a true and correct copy of the minutes of the meeting. I further certify that the meeting was duly called and held.    </w:t>
      </w:r>
    </w:p>
    <w:p w14:paraId="007AE614" w14:textId="77777777" w:rsidR="00755D9F" w:rsidRDefault="004A195A">
      <w:pPr>
        <w:spacing w:after="249"/>
        <w:ind w:left="5" w:hanging="10"/>
      </w:pPr>
      <w:r>
        <w:t xml:space="preserve">_______________________________________________    </w:t>
      </w:r>
    </w:p>
    <w:p w14:paraId="05D948B0" w14:textId="77777777" w:rsidR="00755D9F" w:rsidRDefault="004A195A">
      <w:pPr>
        <w:spacing w:after="252"/>
        <w:ind w:left="5" w:hanging="10"/>
      </w:pPr>
      <w:r>
        <w:t xml:space="preserve">Tracy Stumpf, Town Clerk            </w:t>
      </w:r>
      <w:r>
        <w:rPr>
          <w:sz w:val="22"/>
        </w:rPr>
        <w:t xml:space="preserve"> </w:t>
      </w:r>
      <w:r>
        <w:t xml:space="preserve">   </w:t>
      </w:r>
    </w:p>
    <w:p w14:paraId="7BC63CFC" w14:textId="77777777" w:rsidR="00755D9F" w:rsidRDefault="004A195A">
      <w:pPr>
        <w:spacing w:after="4" w:line="259" w:lineRule="auto"/>
        <w:ind w:left="14" w:firstLine="0"/>
      </w:pPr>
      <w:r>
        <w:rPr>
          <w:sz w:val="22"/>
        </w:rPr>
        <w:t xml:space="preserve"> </w:t>
      </w:r>
      <w:r>
        <w:t xml:space="preserve">   </w:t>
      </w:r>
    </w:p>
    <w:p w14:paraId="7F1E8BF5" w14:textId="77777777" w:rsidR="00755D9F" w:rsidRDefault="004A195A">
      <w:pPr>
        <w:spacing w:after="28" w:line="259" w:lineRule="auto"/>
        <w:ind w:left="14" w:firstLine="0"/>
      </w:pPr>
      <w:r>
        <w:rPr>
          <w:sz w:val="22"/>
        </w:rPr>
        <w:t xml:space="preserve"> </w:t>
      </w:r>
      <w:r>
        <w:t xml:space="preserve">   </w:t>
      </w:r>
    </w:p>
    <w:p w14:paraId="51EC330F" w14:textId="77777777" w:rsidR="00755D9F" w:rsidRDefault="004A195A">
      <w:pPr>
        <w:spacing w:after="0" w:line="259" w:lineRule="auto"/>
        <w:ind w:left="14" w:firstLine="0"/>
      </w:pPr>
      <w:r>
        <w:rPr>
          <w:sz w:val="22"/>
        </w:rPr>
        <w:t xml:space="preserve"> </w:t>
      </w:r>
      <w:r>
        <w:t xml:space="preserve">   </w:t>
      </w:r>
    </w:p>
    <w:sectPr w:rsidR="00755D9F">
      <w:pgSz w:w="12240" w:h="15840"/>
      <w:pgMar w:top="1670" w:right="1670" w:bottom="23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770"/>
    <w:multiLevelType w:val="hybridMultilevel"/>
    <w:tmpl w:val="F29854B6"/>
    <w:lvl w:ilvl="0" w:tplc="4B98651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C857B8">
      <w:start w:val="1"/>
      <w:numFmt w:val="decimal"/>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74AC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4A22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BEB9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CEA4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BAD1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782D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C0E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85228DF"/>
    <w:multiLevelType w:val="hybridMultilevel"/>
    <w:tmpl w:val="58D07C7E"/>
    <w:lvl w:ilvl="0" w:tplc="611268B2">
      <w:start w:val="1"/>
      <w:numFmt w:val="lowerLetter"/>
      <w:lvlText w:val="%1."/>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54B5F4">
      <w:start w:val="1"/>
      <w:numFmt w:val="lowerLetter"/>
      <w:lvlText w:val="%2"/>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A20BD8">
      <w:start w:val="1"/>
      <w:numFmt w:val="lowerRoman"/>
      <w:lvlText w:val="%3"/>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02450">
      <w:start w:val="1"/>
      <w:numFmt w:val="decimal"/>
      <w:lvlText w:val="%4"/>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462B4">
      <w:start w:val="1"/>
      <w:numFmt w:val="lowerLetter"/>
      <w:lvlText w:val="%5"/>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9ED236">
      <w:start w:val="1"/>
      <w:numFmt w:val="lowerRoman"/>
      <w:lvlText w:val="%6"/>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FC8DAA">
      <w:start w:val="1"/>
      <w:numFmt w:val="decimal"/>
      <w:lvlText w:val="%7"/>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23180">
      <w:start w:val="1"/>
      <w:numFmt w:val="lowerLetter"/>
      <w:lvlText w:val="%8"/>
      <w:lvlJc w:val="left"/>
      <w:pPr>
        <w:ind w:left="7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24FAAE">
      <w:start w:val="1"/>
      <w:numFmt w:val="lowerRoman"/>
      <w:lvlText w:val="%9"/>
      <w:lvlJc w:val="left"/>
      <w:pPr>
        <w:ind w:left="7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21323899">
    <w:abstractNumId w:val="0"/>
  </w:num>
  <w:num w:numId="2" w16cid:durableId="281881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D9F"/>
    <w:rsid w:val="004A195A"/>
    <w:rsid w:val="004B5A1D"/>
    <w:rsid w:val="00755D9F"/>
    <w:rsid w:val="00BE44E4"/>
    <w:rsid w:val="00C1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DDBF"/>
  <w15:docId w15:val="{56E265D8-3528-481D-80E4-8A1A6242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5" w:lineRule="auto"/>
      <w:ind w:left="370" w:hanging="37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April 28, 2026 Agenda</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April 28, 2026 Agenda</dc:title>
  <dc:subject/>
  <dc:creator>Tracy Stumpf</dc:creator>
  <cp:keywords/>
  <cp:lastModifiedBy>Fredonia Town</cp:lastModifiedBy>
  <cp:revision>2</cp:revision>
  <cp:lastPrinted>2026-06-23T21:11:00Z</cp:lastPrinted>
  <dcterms:created xsi:type="dcterms:W3CDTF">2026-07-02T22:54:00Z</dcterms:created>
  <dcterms:modified xsi:type="dcterms:W3CDTF">2026-07-02T22:54:00Z</dcterms:modified>
</cp:coreProperties>
</file>